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42C01" w14:textId="77777777" w:rsidR="00A6199E" w:rsidRPr="0002296D" w:rsidRDefault="00A6199E" w:rsidP="00A6199E">
      <w:pPr>
        <w:pStyle w:val="Heading2"/>
        <w:rPr>
          <w:sz w:val="28"/>
        </w:rPr>
      </w:pPr>
      <w:r w:rsidRPr="0002296D">
        <w:rPr>
          <w:rStyle w:val="Strong"/>
          <w:b w:val="0"/>
          <w:bCs w:val="0"/>
          <w:sz w:val="28"/>
        </w:rPr>
        <w:t>“Identity-as-Prevention”: A Community-Led Parenting Model for Early Mental Health Intervention in Kenya</w:t>
      </w:r>
    </w:p>
    <w:p w14:paraId="00C8F790" w14:textId="77777777" w:rsidR="00A6199E" w:rsidRPr="00A6199E" w:rsidRDefault="00A6199E" w:rsidP="00A6199E">
      <w:pPr>
        <w:pStyle w:val="NormalWeb"/>
        <w:rPr>
          <w:sz w:val="22"/>
        </w:rPr>
      </w:pPr>
      <w:r w:rsidRPr="00A6199E">
        <w:rPr>
          <w:rStyle w:val="Strong"/>
          <w:sz w:val="22"/>
        </w:rPr>
        <w:t>Author:</w:t>
      </w:r>
      <w:r w:rsidRPr="00A6199E">
        <w:rPr>
          <w:sz w:val="22"/>
        </w:rPr>
        <w:t xml:space="preserve"> Benjamin Mutuku</w:t>
      </w:r>
      <w:r w:rsidRPr="00A6199E">
        <w:rPr>
          <w:sz w:val="22"/>
        </w:rPr>
        <w:br/>
      </w:r>
      <w:r w:rsidRPr="00A6199E">
        <w:rPr>
          <w:rStyle w:val="Strong"/>
          <w:sz w:val="22"/>
        </w:rPr>
        <w:t>Contributor:</w:t>
      </w:r>
      <w:r w:rsidRPr="00A6199E">
        <w:rPr>
          <w:sz w:val="22"/>
        </w:rPr>
        <w:t xml:space="preserve"> Betty </w:t>
      </w:r>
      <w:proofErr w:type="spellStart"/>
      <w:r w:rsidRPr="00A6199E">
        <w:rPr>
          <w:sz w:val="22"/>
        </w:rPr>
        <w:t>Wambua</w:t>
      </w:r>
      <w:proofErr w:type="spellEnd"/>
    </w:p>
    <w:p w14:paraId="61836782" w14:textId="77777777" w:rsidR="00A6199E" w:rsidRPr="00A6199E" w:rsidRDefault="00A6199E" w:rsidP="0002296D">
      <w:pPr>
        <w:pStyle w:val="NormalWeb"/>
        <w:jc w:val="both"/>
        <w:rPr>
          <w:sz w:val="22"/>
        </w:rPr>
      </w:pPr>
      <w:r w:rsidRPr="00A6199E">
        <w:rPr>
          <w:sz w:val="22"/>
        </w:rPr>
        <w:t xml:space="preserve">In the 21st century, identity is no longer just a social concept—it is a psychological infrastructure. Children today face unprecedented challenges: digital overload, cultural disconnection, peer pressure, and performance-based validation. In Kenya, the 2021 Mental Health Taskforce Report revealed a surge in childhood emotional distress, often rooted in weakened self-concept, low self-worth, and a lack of cultural </w:t>
      </w:r>
      <w:proofErr w:type="gramStart"/>
      <w:r w:rsidRPr="00A6199E">
        <w:rPr>
          <w:sz w:val="22"/>
        </w:rPr>
        <w:t>grounding.¹</w:t>
      </w:r>
      <w:proofErr w:type="gramEnd"/>
      <w:r w:rsidRPr="00A6199E">
        <w:rPr>
          <w:sz w:val="22"/>
        </w:rPr>
        <w:t xml:space="preserve"> Meanwhile, UNICEF estimates that seven in ten children globally struggle with identity-related issues—placing them at higher risk for anxiety, depression, and poor decision-making in adolescence.²</w:t>
      </w:r>
    </w:p>
    <w:p w14:paraId="0926C47D" w14:textId="77777777" w:rsidR="00A6199E" w:rsidRPr="00A6199E" w:rsidRDefault="00A6199E" w:rsidP="0002296D">
      <w:pPr>
        <w:pStyle w:val="NormalWeb"/>
        <w:jc w:val="both"/>
        <w:rPr>
          <w:sz w:val="22"/>
        </w:rPr>
      </w:pPr>
      <w:r w:rsidRPr="00A6199E">
        <w:rPr>
          <w:sz w:val="22"/>
        </w:rPr>
        <w:t xml:space="preserve">Despite this, identity-building is rarely addressed in mainstream mental health prevention. Most interventions arrive after symptoms have escalated, and few are designed for or led by caregivers in low-resource community settings. To address this gap, we introduce </w:t>
      </w:r>
      <w:r w:rsidRPr="00A6199E">
        <w:rPr>
          <w:rStyle w:val="Emphasis"/>
          <w:sz w:val="22"/>
        </w:rPr>
        <w:t>The Identity Series: A 7-Day Intentional Parenting Challenge</w:t>
      </w:r>
      <w:r w:rsidRPr="00A6199E">
        <w:rPr>
          <w:sz w:val="22"/>
        </w:rPr>
        <w:t>—a culturally responsive, low-cost, community-based mental health tool for children aged 5–</w:t>
      </w:r>
      <w:proofErr w:type="gramStart"/>
      <w:r w:rsidRPr="00A6199E">
        <w:rPr>
          <w:sz w:val="22"/>
        </w:rPr>
        <w:t>12.³</w:t>
      </w:r>
      <w:proofErr w:type="gramEnd"/>
    </w:p>
    <w:p w14:paraId="2F4CB638" w14:textId="77777777" w:rsidR="00A6199E" w:rsidRPr="00A6199E" w:rsidRDefault="00A6199E" w:rsidP="0002296D">
      <w:pPr>
        <w:pStyle w:val="NormalWeb"/>
        <w:jc w:val="both"/>
        <w:rPr>
          <w:sz w:val="22"/>
        </w:rPr>
      </w:pPr>
      <w:r w:rsidRPr="00A6199E">
        <w:rPr>
          <w:sz w:val="22"/>
        </w:rPr>
        <w:t>This model equips parents to become the child’s first mental health promoters by guiding identity development through structured daily conversations and creative play. Each day focuses on a different pillar of identity: name and story, affirming language, cultural roots, personal strengths, core values, resilience through failure, and vision for the future. Rooted in developmental psychology, attachment theory, and African cultural wisdom, the model reclaims parenting as a central site of prevention.</w:t>
      </w:r>
    </w:p>
    <w:p w14:paraId="2CF74EC6" w14:textId="77777777" w:rsidR="00A6199E" w:rsidRPr="00A6199E" w:rsidRDefault="00A6199E" w:rsidP="0002296D">
      <w:pPr>
        <w:pStyle w:val="NormalWeb"/>
        <w:jc w:val="both"/>
        <w:rPr>
          <w:sz w:val="22"/>
        </w:rPr>
      </w:pPr>
      <w:r w:rsidRPr="00A6199E">
        <w:rPr>
          <w:sz w:val="22"/>
        </w:rPr>
        <w:t>Preliminary outcomes from pilot groups in Kenya show improved emotional expression, stronger parent-child bonds, increased pride in cultural heritage, and enhanced resilience in children. This paper proposes the “Identity-as-Prevention” model—an upstream intervention framework that decentralizes mental health, placing it in kitchens, classrooms, and community spaces, not just clinics.</w:t>
      </w:r>
    </w:p>
    <w:p w14:paraId="2695BFE6" w14:textId="77777777" w:rsidR="00A6199E" w:rsidRPr="00A6199E" w:rsidRDefault="00A6199E" w:rsidP="0002296D">
      <w:pPr>
        <w:pStyle w:val="NormalWeb"/>
        <w:jc w:val="both"/>
        <w:rPr>
          <w:sz w:val="22"/>
        </w:rPr>
      </w:pPr>
      <w:r w:rsidRPr="00A6199E">
        <w:rPr>
          <w:rStyle w:val="Emphasis"/>
          <w:sz w:val="22"/>
        </w:rPr>
        <w:t>The Identity Series</w:t>
      </w:r>
      <w:r w:rsidRPr="00A6199E">
        <w:rPr>
          <w:sz w:val="22"/>
        </w:rPr>
        <w:t xml:space="preserve"> addresses four major gaps: (1) the timing of intervention (early vs. reactive), (2) the underutilized role of parents and communities, (3) the absence of culturally grounded mental health tools in African contexts, and (4) the lack of scalable, simple frameworks for prevention.</w:t>
      </w:r>
    </w:p>
    <w:p w14:paraId="59EF9659" w14:textId="7C6B80B4" w:rsidR="00A6199E" w:rsidRPr="00A6199E" w:rsidRDefault="00A6199E" w:rsidP="0002296D">
      <w:pPr>
        <w:pStyle w:val="NormalWeb"/>
        <w:jc w:val="both"/>
        <w:rPr>
          <w:sz w:val="22"/>
        </w:rPr>
      </w:pPr>
      <w:r w:rsidRPr="00A6199E">
        <w:rPr>
          <w:sz w:val="22"/>
        </w:rPr>
        <w:t>In a rapidly shifting world, children must know who they are before the world tells them who to be. This model reframes identity not as a soft skill but as a powerful foundation for lifelong mental wellbeing.</w:t>
      </w:r>
    </w:p>
    <w:p w14:paraId="5767AC39" w14:textId="7E113E52" w:rsidR="00A6199E" w:rsidRPr="00A6199E" w:rsidRDefault="00A6199E" w:rsidP="0002296D">
      <w:pPr>
        <w:jc w:val="both"/>
        <w:rPr>
          <w:sz w:val="20"/>
        </w:rPr>
      </w:pPr>
    </w:p>
    <w:p w14:paraId="2E2CD989" w14:textId="78374D13" w:rsidR="001E1AB3" w:rsidRPr="00A6199E" w:rsidRDefault="001E1AB3" w:rsidP="0002296D">
      <w:pPr>
        <w:jc w:val="both"/>
        <w:rPr>
          <w:sz w:val="20"/>
        </w:rPr>
      </w:pPr>
    </w:p>
    <w:p w14:paraId="3DABAB2E" w14:textId="77777777" w:rsidR="0002296D" w:rsidRPr="00A6199E" w:rsidRDefault="0002296D">
      <w:pPr>
        <w:rPr>
          <w:sz w:val="20"/>
        </w:rPr>
      </w:pPr>
      <w:bookmarkStart w:id="0" w:name="_GoBack"/>
      <w:bookmarkEnd w:id="0"/>
    </w:p>
    <w:sectPr w:rsidR="0002296D" w:rsidRPr="00A619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A7DB1" w14:textId="77777777" w:rsidR="001E1AB3" w:rsidRDefault="001E1AB3" w:rsidP="001E1AB3">
      <w:pPr>
        <w:spacing w:after="0" w:line="240" w:lineRule="auto"/>
      </w:pPr>
      <w:r>
        <w:separator/>
      </w:r>
    </w:p>
  </w:endnote>
  <w:endnote w:type="continuationSeparator" w:id="0">
    <w:p w14:paraId="43624B53" w14:textId="77777777" w:rsidR="001E1AB3" w:rsidRDefault="001E1AB3" w:rsidP="001E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86B4" w14:textId="77777777" w:rsidR="00A6199E" w:rsidRPr="0002296D" w:rsidRDefault="00A6199E" w:rsidP="00A6199E">
    <w:pPr>
      <w:pStyle w:val="Heading3"/>
      <w:rPr>
        <w:sz w:val="20"/>
      </w:rPr>
    </w:pPr>
    <w:r w:rsidRPr="0002296D">
      <w:rPr>
        <w:sz w:val="20"/>
      </w:rPr>
      <w:t>Footnotes</w:t>
    </w:r>
  </w:p>
  <w:p w14:paraId="68EE82A7" w14:textId="77777777" w:rsidR="00A6199E" w:rsidRPr="0002296D" w:rsidRDefault="00A6199E" w:rsidP="00A6199E">
    <w:pPr>
      <w:pStyle w:val="NormalWeb"/>
      <w:numPr>
        <w:ilvl w:val="0"/>
        <w:numId w:val="2"/>
      </w:numPr>
      <w:rPr>
        <w:sz w:val="18"/>
      </w:rPr>
    </w:pPr>
    <w:r w:rsidRPr="0002296D">
      <w:rPr>
        <w:sz w:val="18"/>
      </w:rPr>
      <w:t xml:space="preserve">Republic of Kenya, Ministry of Health. (2021). </w:t>
    </w:r>
    <w:r w:rsidRPr="0002296D">
      <w:rPr>
        <w:rStyle w:val="Emphasis"/>
        <w:sz w:val="18"/>
      </w:rPr>
      <w:t>Mental Health Taskforce Report.</w:t>
    </w:r>
    <w:r w:rsidRPr="0002296D">
      <w:rPr>
        <w:sz w:val="18"/>
      </w:rPr>
      <w:t xml:space="preserve"> Nairobi: Government of Kenya.</w:t>
    </w:r>
  </w:p>
  <w:p w14:paraId="21172F1D" w14:textId="77777777" w:rsidR="00A6199E" w:rsidRPr="0002296D" w:rsidRDefault="00A6199E" w:rsidP="00A6199E">
    <w:pPr>
      <w:pStyle w:val="NormalWeb"/>
      <w:numPr>
        <w:ilvl w:val="0"/>
        <w:numId w:val="2"/>
      </w:numPr>
      <w:rPr>
        <w:sz w:val="18"/>
      </w:rPr>
    </w:pPr>
    <w:r w:rsidRPr="0002296D">
      <w:rPr>
        <w:sz w:val="18"/>
      </w:rPr>
      <w:t xml:space="preserve">UNICEF. (2021). </w:t>
    </w:r>
    <w:r w:rsidRPr="0002296D">
      <w:rPr>
        <w:rStyle w:val="Emphasis"/>
        <w:sz w:val="18"/>
      </w:rPr>
      <w:t>The State of the World’s Children 2021: On My Mind – Promoting, Protecting and Caring for Children’s Mental Health.</w:t>
    </w:r>
    <w:r w:rsidRPr="0002296D">
      <w:rPr>
        <w:sz w:val="18"/>
      </w:rPr>
      <w:t xml:space="preserve"> New York: UNICEF.</w:t>
    </w:r>
  </w:p>
  <w:p w14:paraId="11773B56" w14:textId="77777777" w:rsidR="00A6199E" w:rsidRPr="0002296D" w:rsidRDefault="00A6199E" w:rsidP="00A6199E">
    <w:pPr>
      <w:pStyle w:val="NormalWeb"/>
      <w:numPr>
        <w:ilvl w:val="0"/>
        <w:numId w:val="2"/>
      </w:numPr>
      <w:rPr>
        <w:sz w:val="18"/>
      </w:rPr>
    </w:pPr>
    <w:r w:rsidRPr="0002296D">
      <w:rPr>
        <w:sz w:val="18"/>
      </w:rPr>
      <w:t xml:space="preserve">Mutuku, B. &amp; </w:t>
    </w:r>
    <w:proofErr w:type="spellStart"/>
    <w:r w:rsidRPr="0002296D">
      <w:rPr>
        <w:sz w:val="18"/>
      </w:rPr>
      <w:t>Wambua</w:t>
    </w:r>
    <w:proofErr w:type="spellEnd"/>
    <w:r w:rsidRPr="0002296D">
      <w:rPr>
        <w:sz w:val="18"/>
      </w:rPr>
      <w:t xml:space="preserve">, B. (2025). </w:t>
    </w:r>
    <w:r w:rsidRPr="0002296D">
      <w:rPr>
        <w:rStyle w:val="Emphasis"/>
        <w:sz w:val="18"/>
      </w:rPr>
      <w:t>The Identity Series: A 7-Day Intentional Parenting Challenge.</w:t>
    </w:r>
    <w:r w:rsidRPr="0002296D">
      <w:rPr>
        <w:sz w:val="18"/>
      </w:rPr>
      <w:t xml:space="preserve"> Nairobi: </w:t>
    </w:r>
    <w:proofErr w:type="spellStart"/>
    <w:r w:rsidRPr="0002296D">
      <w:rPr>
        <w:sz w:val="18"/>
      </w:rPr>
      <w:t>Beracah</w:t>
    </w:r>
    <w:proofErr w:type="spellEnd"/>
    <w:r w:rsidRPr="0002296D">
      <w:rPr>
        <w:sz w:val="18"/>
      </w:rPr>
      <w:t xml:space="preserve"> Wellness Services.</w:t>
    </w:r>
  </w:p>
  <w:p w14:paraId="1BC74061" w14:textId="77777777" w:rsidR="001E1AB3" w:rsidRDefault="001E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6218" w14:textId="77777777" w:rsidR="001E1AB3" w:rsidRDefault="001E1AB3" w:rsidP="001E1AB3">
      <w:pPr>
        <w:spacing w:after="0" w:line="240" w:lineRule="auto"/>
      </w:pPr>
      <w:r>
        <w:separator/>
      </w:r>
    </w:p>
  </w:footnote>
  <w:footnote w:type="continuationSeparator" w:id="0">
    <w:p w14:paraId="26335308" w14:textId="77777777" w:rsidR="001E1AB3" w:rsidRDefault="001E1AB3" w:rsidP="001E1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11AD7"/>
    <w:multiLevelType w:val="multilevel"/>
    <w:tmpl w:val="E142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C24D4"/>
    <w:multiLevelType w:val="multilevel"/>
    <w:tmpl w:val="17CA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B3"/>
    <w:rsid w:val="0002296D"/>
    <w:rsid w:val="001E1AB3"/>
    <w:rsid w:val="00A6199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701E61"/>
  <w15:chartTrackingRefBased/>
  <w15:docId w15:val="{140F9DFA-62BA-4AC6-86F3-01DB9741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19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E1AB3"/>
    <w:pPr>
      <w:spacing w:before="100" w:beforeAutospacing="1" w:after="100" w:afterAutospacing="1" w:line="240" w:lineRule="auto"/>
      <w:outlineLvl w:val="2"/>
    </w:pPr>
    <w:rPr>
      <w:rFonts w:ascii="Times New Roman" w:eastAsia="Times New Roman" w:hAnsi="Times New Roman" w:cs="Times New Roman"/>
      <w:b/>
      <w:bCs/>
      <w:sz w:val="27"/>
      <w:szCs w:val="27"/>
      <w:lang w:eastAsia="en-K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AB3"/>
    <w:rPr>
      <w:color w:val="0563C1" w:themeColor="hyperlink"/>
      <w:u w:val="single"/>
    </w:rPr>
  </w:style>
  <w:style w:type="character" w:styleId="UnresolvedMention">
    <w:name w:val="Unresolved Mention"/>
    <w:basedOn w:val="DefaultParagraphFont"/>
    <w:uiPriority w:val="99"/>
    <w:semiHidden/>
    <w:unhideWhenUsed/>
    <w:rsid w:val="001E1AB3"/>
    <w:rPr>
      <w:color w:val="605E5C"/>
      <w:shd w:val="clear" w:color="auto" w:fill="E1DFDD"/>
    </w:rPr>
  </w:style>
  <w:style w:type="paragraph" w:styleId="Header">
    <w:name w:val="header"/>
    <w:basedOn w:val="Normal"/>
    <w:link w:val="HeaderChar"/>
    <w:uiPriority w:val="99"/>
    <w:unhideWhenUsed/>
    <w:rsid w:val="001E1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AB3"/>
  </w:style>
  <w:style w:type="paragraph" w:styleId="Footer">
    <w:name w:val="footer"/>
    <w:basedOn w:val="Normal"/>
    <w:link w:val="FooterChar"/>
    <w:uiPriority w:val="99"/>
    <w:unhideWhenUsed/>
    <w:rsid w:val="001E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AB3"/>
  </w:style>
  <w:style w:type="character" w:customStyle="1" w:styleId="Heading3Char">
    <w:name w:val="Heading 3 Char"/>
    <w:basedOn w:val="DefaultParagraphFont"/>
    <w:link w:val="Heading3"/>
    <w:uiPriority w:val="9"/>
    <w:rsid w:val="001E1AB3"/>
    <w:rPr>
      <w:rFonts w:ascii="Times New Roman" w:eastAsia="Times New Roman" w:hAnsi="Times New Roman" w:cs="Times New Roman"/>
      <w:b/>
      <w:bCs/>
      <w:sz w:val="27"/>
      <w:szCs w:val="27"/>
      <w:lang w:eastAsia="en-KE"/>
    </w:rPr>
  </w:style>
  <w:style w:type="paragraph" w:styleId="NormalWeb">
    <w:name w:val="Normal (Web)"/>
    <w:basedOn w:val="Normal"/>
    <w:uiPriority w:val="99"/>
    <w:semiHidden/>
    <w:unhideWhenUsed/>
    <w:rsid w:val="001E1AB3"/>
    <w:pPr>
      <w:spacing w:before="100" w:beforeAutospacing="1" w:after="100" w:afterAutospacing="1" w:line="240" w:lineRule="auto"/>
    </w:pPr>
    <w:rPr>
      <w:rFonts w:ascii="Times New Roman" w:eastAsia="Times New Roman" w:hAnsi="Times New Roman" w:cs="Times New Roman"/>
      <w:sz w:val="24"/>
      <w:szCs w:val="24"/>
      <w:lang w:eastAsia="en-KE"/>
    </w:rPr>
  </w:style>
  <w:style w:type="character" w:styleId="Emphasis">
    <w:name w:val="Emphasis"/>
    <w:basedOn w:val="DefaultParagraphFont"/>
    <w:uiPriority w:val="20"/>
    <w:qFormat/>
    <w:rsid w:val="001E1AB3"/>
    <w:rPr>
      <w:i/>
      <w:iCs/>
    </w:rPr>
  </w:style>
  <w:style w:type="character" w:customStyle="1" w:styleId="Heading2Char">
    <w:name w:val="Heading 2 Char"/>
    <w:basedOn w:val="DefaultParagraphFont"/>
    <w:link w:val="Heading2"/>
    <w:uiPriority w:val="9"/>
    <w:rsid w:val="00A6199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61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3417">
      <w:bodyDiv w:val="1"/>
      <w:marLeft w:val="0"/>
      <w:marRight w:val="0"/>
      <w:marTop w:val="0"/>
      <w:marBottom w:val="0"/>
      <w:divBdr>
        <w:top w:val="none" w:sz="0" w:space="0" w:color="auto"/>
        <w:left w:val="none" w:sz="0" w:space="0" w:color="auto"/>
        <w:bottom w:val="none" w:sz="0" w:space="0" w:color="auto"/>
        <w:right w:val="none" w:sz="0" w:space="0" w:color="auto"/>
      </w:divBdr>
    </w:div>
    <w:div w:id="1081171792">
      <w:bodyDiv w:val="1"/>
      <w:marLeft w:val="0"/>
      <w:marRight w:val="0"/>
      <w:marTop w:val="0"/>
      <w:marBottom w:val="0"/>
      <w:divBdr>
        <w:top w:val="none" w:sz="0" w:space="0" w:color="auto"/>
        <w:left w:val="none" w:sz="0" w:space="0" w:color="auto"/>
        <w:bottom w:val="none" w:sz="0" w:space="0" w:color="auto"/>
        <w:right w:val="none" w:sz="0" w:space="0" w:color="auto"/>
      </w:divBdr>
    </w:div>
    <w:div w:id="1821967009">
      <w:bodyDiv w:val="1"/>
      <w:marLeft w:val="0"/>
      <w:marRight w:val="0"/>
      <w:marTop w:val="0"/>
      <w:marBottom w:val="0"/>
      <w:divBdr>
        <w:top w:val="none" w:sz="0" w:space="0" w:color="auto"/>
        <w:left w:val="none" w:sz="0" w:space="0" w:color="auto"/>
        <w:bottom w:val="none" w:sz="0" w:space="0" w:color="auto"/>
        <w:right w:val="none" w:sz="0" w:space="0" w:color="auto"/>
      </w:divBdr>
      <w:divsChild>
        <w:div w:id="193276810">
          <w:marLeft w:val="0"/>
          <w:marRight w:val="0"/>
          <w:marTop w:val="0"/>
          <w:marBottom w:val="0"/>
          <w:divBdr>
            <w:top w:val="none" w:sz="0" w:space="0" w:color="auto"/>
            <w:left w:val="none" w:sz="0" w:space="0" w:color="auto"/>
            <w:bottom w:val="none" w:sz="0" w:space="0" w:color="auto"/>
            <w:right w:val="none" w:sz="0" w:space="0" w:color="auto"/>
          </w:divBdr>
        </w:div>
        <w:div w:id="1661763205">
          <w:marLeft w:val="0"/>
          <w:marRight w:val="0"/>
          <w:marTop w:val="0"/>
          <w:marBottom w:val="0"/>
          <w:divBdr>
            <w:top w:val="none" w:sz="0" w:space="0" w:color="auto"/>
            <w:left w:val="none" w:sz="0" w:space="0" w:color="auto"/>
            <w:bottom w:val="none" w:sz="0" w:space="0" w:color="auto"/>
            <w:right w:val="none" w:sz="0" w:space="0" w:color="auto"/>
          </w:divBdr>
          <w:divsChild>
            <w:div w:id="739861610">
              <w:marLeft w:val="0"/>
              <w:marRight w:val="0"/>
              <w:marTop w:val="0"/>
              <w:marBottom w:val="0"/>
              <w:divBdr>
                <w:top w:val="single" w:sz="6" w:space="8" w:color="DFDFDF"/>
                <w:left w:val="single" w:sz="6" w:space="31" w:color="DFDFDF"/>
                <w:bottom w:val="single" w:sz="6" w:space="8" w:color="DFDFDF"/>
                <w:right w:val="single" w:sz="6" w:space="31" w:color="DFDFDF"/>
              </w:divBdr>
              <w:divsChild>
                <w:div w:id="124080145">
                  <w:marLeft w:val="0"/>
                  <w:marRight w:val="0"/>
                  <w:marTop w:val="240"/>
                  <w:marBottom w:val="0"/>
                  <w:divBdr>
                    <w:top w:val="none" w:sz="0" w:space="0" w:color="auto"/>
                    <w:left w:val="none" w:sz="0" w:space="0" w:color="auto"/>
                    <w:bottom w:val="none" w:sz="0" w:space="0" w:color="auto"/>
                    <w:right w:val="none" w:sz="0" w:space="0" w:color="auto"/>
                  </w:divBdr>
                  <w:divsChild>
                    <w:div w:id="2413794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64235047">
              <w:marLeft w:val="0"/>
              <w:marRight w:val="0"/>
              <w:marTop w:val="0"/>
              <w:marBottom w:val="0"/>
              <w:divBdr>
                <w:top w:val="none" w:sz="0" w:space="0" w:color="auto"/>
                <w:left w:val="none" w:sz="0" w:space="0" w:color="auto"/>
                <w:bottom w:val="none" w:sz="0" w:space="0" w:color="auto"/>
                <w:right w:val="none" w:sz="0" w:space="0" w:color="auto"/>
              </w:divBdr>
              <w:divsChild>
                <w:div w:id="668366519">
                  <w:marLeft w:val="0"/>
                  <w:marRight w:val="0"/>
                  <w:marTop w:val="0"/>
                  <w:marBottom w:val="0"/>
                  <w:divBdr>
                    <w:top w:val="none" w:sz="0" w:space="0" w:color="auto"/>
                    <w:left w:val="none" w:sz="0" w:space="0" w:color="auto"/>
                    <w:bottom w:val="none" w:sz="0" w:space="0" w:color="auto"/>
                    <w:right w:val="none" w:sz="0" w:space="0" w:color="auto"/>
                  </w:divBdr>
                  <w:divsChild>
                    <w:div w:id="808862966">
                      <w:marLeft w:val="0"/>
                      <w:marRight w:val="0"/>
                      <w:marTop w:val="0"/>
                      <w:marBottom w:val="0"/>
                      <w:divBdr>
                        <w:top w:val="none" w:sz="0" w:space="0" w:color="auto"/>
                        <w:left w:val="none" w:sz="0" w:space="0" w:color="auto"/>
                        <w:bottom w:val="none" w:sz="0" w:space="0" w:color="auto"/>
                        <w:right w:val="none" w:sz="0" w:space="0" w:color="auto"/>
                      </w:divBdr>
                    </w:div>
                    <w:div w:id="1587180226">
                      <w:marLeft w:val="0"/>
                      <w:marRight w:val="0"/>
                      <w:marTop w:val="0"/>
                      <w:marBottom w:val="0"/>
                      <w:divBdr>
                        <w:top w:val="none" w:sz="0" w:space="0" w:color="auto"/>
                        <w:left w:val="none" w:sz="0" w:space="0" w:color="auto"/>
                        <w:bottom w:val="none" w:sz="0" w:space="0" w:color="auto"/>
                        <w:right w:val="none" w:sz="0" w:space="0" w:color="auto"/>
                      </w:divBdr>
                      <w:divsChild>
                        <w:div w:id="487283420">
                          <w:marLeft w:val="0"/>
                          <w:marRight w:val="0"/>
                          <w:marTop w:val="0"/>
                          <w:marBottom w:val="0"/>
                          <w:divBdr>
                            <w:top w:val="none" w:sz="0" w:space="0" w:color="auto"/>
                            <w:left w:val="none" w:sz="0" w:space="0" w:color="auto"/>
                            <w:bottom w:val="dashed" w:sz="6" w:space="0" w:color="DFDFDF"/>
                            <w:right w:val="none" w:sz="0" w:space="0" w:color="auto"/>
                          </w:divBdr>
                        </w:div>
                      </w:divsChild>
                    </w:div>
                  </w:divsChild>
                </w:div>
                <w:div w:id="1295674997">
                  <w:marLeft w:val="0"/>
                  <w:marRight w:val="0"/>
                  <w:marTop w:val="0"/>
                  <w:marBottom w:val="0"/>
                  <w:divBdr>
                    <w:top w:val="none" w:sz="0" w:space="0" w:color="auto"/>
                    <w:left w:val="none" w:sz="0" w:space="0" w:color="auto"/>
                    <w:bottom w:val="none" w:sz="0" w:space="0" w:color="auto"/>
                    <w:right w:val="none" w:sz="0" w:space="0" w:color="auto"/>
                  </w:divBdr>
                  <w:divsChild>
                    <w:div w:id="1915159174">
                      <w:marLeft w:val="0"/>
                      <w:marRight w:val="0"/>
                      <w:marTop w:val="0"/>
                      <w:marBottom w:val="0"/>
                      <w:divBdr>
                        <w:top w:val="single" w:sz="6" w:space="4" w:color="00C851"/>
                        <w:left w:val="single" w:sz="6" w:space="7" w:color="00C851"/>
                        <w:bottom w:val="single" w:sz="6" w:space="4" w:color="00C851"/>
                        <w:right w:val="single" w:sz="6" w:space="7" w:color="00C85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095678CBB2546A2BC86BA09B5BA11" ma:contentTypeVersion="16" ma:contentTypeDescription="Create a new document." ma:contentTypeScope="" ma:versionID="f3c52d9b952a821f7f81d6050c6ce266">
  <xsd:schema xmlns:xsd="http://www.w3.org/2001/XMLSchema" xmlns:xs="http://www.w3.org/2001/XMLSchema" xmlns:p="http://schemas.microsoft.com/office/2006/metadata/properties" xmlns:ns3="a1b8b41e-05dd-48e0-8e17-2bfaf22f3b50" xmlns:ns4="79190701-42ad-426d-a680-fe8ca07b2f5a" targetNamespace="http://schemas.microsoft.com/office/2006/metadata/properties" ma:root="true" ma:fieldsID="b043abf5bc8a7c3b579413aabc868445" ns3:_="" ns4:_="">
    <xsd:import namespace="a1b8b41e-05dd-48e0-8e17-2bfaf22f3b50"/>
    <xsd:import namespace="79190701-42ad-426d-a680-fe8ca07b2f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8b41e-05dd-48e0-8e17-2bfaf22f3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90701-42ad-426d-a680-fe8ca07b2f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b8b41e-05dd-48e0-8e17-2bfaf22f3b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24EF-6575-4EFD-8879-83E14AB0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8b41e-05dd-48e0-8e17-2bfaf22f3b50"/>
    <ds:schemaRef ds:uri="79190701-42ad-426d-a680-fe8ca07b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C9450-615C-4747-BCAF-E16B2D5DC0D2}">
  <ds:schemaRefs>
    <ds:schemaRef ds:uri="http://schemas.microsoft.com/sharepoint/v3/contenttype/forms"/>
  </ds:schemaRefs>
</ds:datastoreItem>
</file>

<file path=customXml/itemProps3.xml><?xml version="1.0" encoding="utf-8"?>
<ds:datastoreItem xmlns:ds="http://schemas.openxmlformats.org/officeDocument/2006/customXml" ds:itemID="{DF720E4B-A4DF-49AF-BE13-AB2F55AC3708}">
  <ds:schemaRefs>
    <ds:schemaRef ds:uri="http://schemas.microsoft.com/office/2006/documentManagement/types"/>
    <ds:schemaRef ds:uri="http://purl.org/dc/terms/"/>
    <ds:schemaRef ds:uri="http://purl.org/dc/dcmitype/"/>
    <ds:schemaRef ds:uri="a1b8b41e-05dd-48e0-8e17-2bfaf22f3b5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9190701-42ad-426d-a680-fe8ca07b2f5a"/>
    <ds:schemaRef ds:uri="http://www.w3.org/XML/1998/namespace"/>
  </ds:schemaRefs>
</ds:datastoreItem>
</file>

<file path=customXml/itemProps4.xml><?xml version="1.0" encoding="utf-8"?>
<ds:datastoreItem xmlns:ds="http://schemas.openxmlformats.org/officeDocument/2006/customXml" ds:itemID="{83B7A35B-61A1-4F34-89FC-D86ACEF4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2244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Mutuku</dc:creator>
  <cp:keywords/>
  <dc:description/>
  <cp:lastModifiedBy>Benjamin Mutuku</cp:lastModifiedBy>
  <cp:revision>1</cp:revision>
  <dcterms:created xsi:type="dcterms:W3CDTF">2025-08-16T20:48:00Z</dcterms:created>
  <dcterms:modified xsi:type="dcterms:W3CDTF">2025-08-16T21:00:00Z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4557be7b-5d28-4f7c-ba5f-b2374580287d</vt:lpwstr>
  </property>
  <property fmtid="{D5CDD505-2E9C-101B-9397-08002B2CF9AE}" pid="3" name="ContentTypeId">
    <vt:lpwstr>0x0101009D2095678CBB2546A2BC86BA09B5BA11</vt:lpwstr>
  </property>
</Properties>
</file>